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45" w:rsidRPr="00E27745" w:rsidRDefault="00E27745" w:rsidP="00E27745">
      <w:r w:rsidRPr="00E27745">
        <w:rPr>
          <w:b/>
          <w:bCs/>
        </w:rPr>
        <w:t xml:space="preserve">Сравнительная таблица возможностей систем </w:t>
      </w:r>
      <w:r w:rsidRPr="00E27745">
        <w:rPr>
          <w:b/>
          <w:bCs/>
          <w:lang w:val="en-US"/>
        </w:rPr>
        <w:t>VEKA</w:t>
      </w:r>
      <w:r w:rsidRPr="00E27745">
        <w:rPr>
          <w:b/>
          <w:bCs/>
        </w:rPr>
        <w:t xml:space="preserve"> и </w:t>
      </w:r>
      <w:r w:rsidRPr="00E27745">
        <w:rPr>
          <w:b/>
          <w:bCs/>
          <w:lang w:val="en-US"/>
        </w:rPr>
        <w:t>WHS</w:t>
      </w:r>
    </w:p>
    <w:tbl>
      <w:tblPr>
        <w:tblW w:w="11760" w:type="dxa"/>
        <w:tblCellMar>
          <w:left w:w="0" w:type="dxa"/>
          <w:right w:w="0" w:type="dxa"/>
        </w:tblCellMar>
        <w:tblLook w:val="04A0"/>
      </w:tblPr>
      <w:tblGrid>
        <w:gridCol w:w="3413"/>
        <w:gridCol w:w="1457"/>
        <w:gridCol w:w="1358"/>
        <w:gridCol w:w="1378"/>
        <w:gridCol w:w="1378"/>
        <w:gridCol w:w="1438"/>
        <w:gridCol w:w="1338"/>
      </w:tblGrid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Возможности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WHS 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WHS 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EUROLINE 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SOFTLINE 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SOFTLINE 82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ru-RU"/>
              </w:rPr>
              <w:t>VEKASLIDE 70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Профиль без уплотнения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 xml:space="preserve">Профиль с </w:t>
            </w: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коэструд</w:t>
            </w:r>
            <w:proofErr w:type="spellEnd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. уплотнением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Цвет уплотнения базового/ в массе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серый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св</w:t>
            </w:r>
            <w:proofErr w:type="gramStart"/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.с</w:t>
            </w:r>
            <w:proofErr w:type="gramEnd"/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ерый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серый/ черный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серый/ черный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серый</w:t>
            </w:r>
          </w:p>
        </w:tc>
      </w:tr>
      <w:tr w:rsidR="00E27745" w:rsidRPr="00E27745" w:rsidTr="00E27745">
        <w:trPr>
          <w:trHeight w:val="60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Стеклопакеты, толщина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24мм, 32мм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32мм, 40мм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4 мм, 24мм, 32мм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24мм, 32мм, 40мм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44мм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7745" w:rsidRPr="00E27745" w:rsidRDefault="00E27745" w:rsidP="00E2774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24мм, 32мм, 40мм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Окрашенный</w:t>
            </w:r>
            <w:proofErr w:type="gramEnd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 xml:space="preserve"> в массе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B05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Ламинирование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Окрашивание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Арки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Трапеции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Косые импосты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Поворотные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Пов</w:t>
            </w:r>
            <w:proofErr w:type="spellEnd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/</w:t>
            </w: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отк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Фрамуги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Штульп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Балконные двери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 xml:space="preserve">Балконные двери с 2-х </w:t>
            </w: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стор</w:t>
            </w:r>
            <w:proofErr w:type="spellEnd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. ручкой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Легкие двери открывание внутрь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Легкие двери открывание наружу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Входные двери открывание внутрь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Входные двери открывание наружу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ru-RU"/>
              </w:rPr>
              <w:t xml:space="preserve">PASK </w:t>
            </w: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двери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ru-RU"/>
              </w:rPr>
              <w:t xml:space="preserve">FS </w:t>
            </w: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двери (гармошка)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ru-RU"/>
              </w:rPr>
              <w:t xml:space="preserve">HS </w:t>
            </w: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двери (подъемно-сдвижные)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 xml:space="preserve">Совместимость </w:t>
            </w:r>
            <w:proofErr w:type="spellStart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штапиков</w:t>
            </w:r>
            <w:proofErr w:type="spellEnd"/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 xml:space="preserve"> и др. профилей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ru-RU"/>
              </w:rPr>
              <w:t>VEKAVARIANT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E27745" w:rsidRPr="00E27745" w:rsidTr="00E27745">
        <w:trPr>
          <w:trHeight w:val="2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Алюминиевые внешние  накладки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25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</w:tbl>
    <w:p w:rsidR="00F3612C" w:rsidRDefault="00F3612C">
      <w:pPr>
        <w:rPr>
          <w:lang w:val="en-US"/>
        </w:rPr>
      </w:pPr>
    </w:p>
    <w:tbl>
      <w:tblPr>
        <w:tblW w:w="2480" w:type="dxa"/>
        <w:tblCellMar>
          <w:left w:w="0" w:type="dxa"/>
          <w:right w:w="0" w:type="dxa"/>
        </w:tblCellMar>
        <w:tblLook w:val="04A0"/>
      </w:tblPr>
      <w:tblGrid>
        <w:gridCol w:w="1060"/>
        <w:gridCol w:w="1420"/>
      </w:tblGrid>
      <w:tr w:rsidR="00E27745" w:rsidRPr="00E27745" w:rsidTr="00E2774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ДА</w:t>
            </w:r>
          </w:p>
        </w:tc>
      </w:tr>
      <w:tr w:rsidR="00E27745" w:rsidRPr="00E27745" w:rsidTr="00E2774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НЕТ</w:t>
            </w:r>
          </w:p>
        </w:tc>
      </w:tr>
      <w:tr w:rsidR="00E27745" w:rsidRPr="00E27745" w:rsidTr="00E27745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745" w:rsidRPr="00E27745" w:rsidRDefault="00E27745" w:rsidP="00E27745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27745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совместимы</w:t>
            </w:r>
          </w:p>
        </w:tc>
      </w:tr>
    </w:tbl>
    <w:p w:rsidR="00E27745" w:rsidRPr="00E27745" w:rsidRDefault="00E27745">
      <w:pPr>
        <w:rPr>
          <w:lang w:val="en-US"/>
        </w:rPr>
      </w:pPr>
    </w:p>
    <w:sectPr w:rsidR="00E27745" w:rsidRPr="00E27745" w:rsidSect="00E277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27745"/>
    <w:rsid w:val="00667FC3"/>
    <w:rsid w:val="00E27745"/>
    <w:rsid w:val="00F3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2021-01-04T07:02:00Z</dcterms:created>
  <dcterms:modified xsi:type="dcterms:W3CDTF">2021-01-04T07:05:00Z</dcterms:modified>
</cp:coreProperties>
</file>